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C3D" w:rsidRPr="005553D3" w:rsidRDefault="00303C3D" w:rsidP="00303C3D">
      <w:pPr>
        <w:pStyle w:val="2"/>
        <w:rPr>
          <w:rFonts w:ascii="Times New Roman" w:hAnsi="Times New Roman" w:cs="Times New Roman"/>
        </w:rPr>
      </w:pPr>
      <w:bookmarkStart w:id="0" w:name="_Toc23015637"/>
      <w:r w:rsidRPr="005553D3">
        <w:rPr>
          <w:rFonts w:ascii="Times New Roman" w:hAnsi="Times New Roman" w:cs="Times New Roman"/>
        </w:rPr>
        <w:t>Литература</w:t>
      </w:r>
      <w:bookmarkEnd w:id="0"/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</w:rPr>
      </w:pPr>
      <w:proofErr w:type="spellStart"/>
      <w:r w:rsidRPr="00303C3D">
        <w:rPr>
          <w:rFonts w:ascii="Times New Roman" w:hAnsi="Times New Roman" w:cs="Times New Roman"/>
        </w:rPr>
        <w:t>Теплюк</w:t>
      </w:r>
      <w:proofErr w:type="spellEnd"/>
      <w:r w:rsidRPr="00303C3D">
        <w:rPr>
          <w:rFonts w:ascii="Times New Roman" w:hAnsi="Times New Roman" w:cs="Times New Roman"/>
        </w:rPr>
        <w:t xml:space="preserve"> С. Н. «Актуальные проблемы развития и воспитания детей от рождения до трех лет. Пособие для педагогов дошкольных учреждений, </w:t>
      </w:r>
      <w:hyperlink r:id="rId6" w:history="1">
        <w:r w:rsidRPr="00303C3D">
          <w:rPr>
            <w:rStyle w:val="a3"/>
            <w:rFonts w:ascii="Times New Roman" w:hAnsi="Times New Roman" w:cs="Times New Roman"/>
            <w:color w:val="auto"/>
            <w:u w:val="none"/>
          </w:rPr>
          <w:t>https://educ.wikireading.ru/2440</w:t>
        </w:r>
      </w:hyperlink>
      <w:r w:rsidRPr="00303C3D">
        <w:rPr>
          <w:rFonts w:ascii="Times New Roman" w:hAnsi="Times New Roman" w:cs="Times New Roman"/>
        </w:rPr>
        <w:t xml:space="preserve"> </w:t>
      </w:r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</w:rPr>
      </w:pPr>
      <w:r w:rsidRPr="00303C3D">
        <w:rPr>
          <w:rFonts w:ascii="Times New Roman" w:hAnsi="Times New Roman" w:cs="Times New Roman"/>
        </w:rPr>
        <w:t xml:space="preserve">Федеральный закон Российской Федерации от 29 декабря 2012 г. N 273-ФЗ "Об образовании в Российской Федерации", </w:t>
      </w:r>
      <w:hyperlink r:id="rId7" w:history="1">
        <w:r w:rsidRPr="00303C3D">
          <w:rPr>
            <w:rStyle w:val="a3"/>
            <w:rFonts w:ascii="Times New Roman" w:hAnsi="Times New Roman" w:cs="Times New Roman"/>
            <w:color w:val="auto"/>
            <w:u w:val="none"/>
          </w:rPr>
          <w:t>http://zakon-ob-obrazovanii.ru</w:t>
        </w:r>
      </w:hyperlink>
      <w:r w:rsidRPr="00303C3D">
        <w:rPr>
          <w:rFonts w:ascii="Times New Roman" w:hAnsi="Times New Roman" w:cs="Times New Roman"/>
        </w:rPr>
        <w:t xml:space="preserve"> </w:t>
      </w:r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Style w:val="a3"/>
          <w:rFonts w:ascii="Times New Roman" w:hAnsi="Times New Roman" w:cs="Times New Roman"/>
          <w:color w:val="auto"/>
          <w:u w:val="none"/>
        </w:rPr>
      </w:pPr>
      <w:r w:rsidRPr="00303C3D">
        <w:rPr>
          <w:rFonts w:ascii="Times New Roman" w:hAnsi="Times New Roman" w:cs="Times New Roman"/>
        </w:rPr>
        <w:t xml:space="preserve">Федеральный государственный образовательный стандарт дошкольного образования, </w:t>
      </w:r>
      <w:hyperlink r:id="rId8" w:history="1">
        <w:r w:rsidRPr="00303C3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https://fgos.ru</w:t>
        </w:r>
      </w:hyperlink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03C3D">
        <w:rPr>
          <w:rFonts w:ascii="Times New Roman" w:hAnsi="Times New Roman" w:cs="Times New Roman"/>
        </w:rPr>
        <w:t xml:space="preserve">Диспансеризация детей: цели, виды и особенности формирования программ, </w:t>
      </w:r>
      <w:hyperlink r:id="rId9" w:history="1">
        <w:r w:rsidRPr="00303C3D">
          <w:rPr>
            <w:rStyle w:val="a3"/>
            <w:rFonts w:ascii="Times New Roman" w:hAnsi="Times New Roman" w:cs="Times New Roman"/>
            <w:color w:val="auto"/>
            <w:u w:val="none"/>
          </w:rPr>
          <w:t>https://www.kp.ru/guide/dispanserizatsija-detei.html</w:t>
        </w:r>
      </w:hyperlink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03C3D">
        <w:rPr>
          <w:rFonts w:ascii="Times New Roman" w:hAnsi="Times New Roman" w:cs="Times New Roman"/>
          <w:sz w:val="24"/>
          <w:szCs w:val="24"/>
        </w:rPr>
        <w:t>РИА новости, статья «Случаи нахождения детей-</w:t>
      </w:r>
      <w:proofErr w:type="spellStart"/>
      <w:r w:rsidRPr="00303C3D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303C3D">
        <w:rPr>
          <w:rFonts w:ascii="Times New Roman" w:hAnsi="Times New Roman" w:cs="Times New Roman"/>
          <w:sz w:val="24"/>
          <w:szCs w:val="24"/>
        </w:rPr>
        <w:t xml:space="preserve"> в России в 2008-2013 годах», </w:t>
      </w:r>
      <w:hyperlink r:id="rId10" w:history="1">
        <w:r w:rsidRPr="00303C3D">
          <w:rPr>
            <w:rStyle w:val="a3"/>
            <w:rFonts w:ascii="Times New Roman" w:hAnsi="Times New Roman" w:cs="Times New Roman"/>
            <w:color w:val="auto"/>
            <w:u w:val="none"/>
          </w:rPr>
          <w:t>https://ria.ru/20130910/962257375.html</w:t>
        </w:r>
      </w:hyperlink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303C3D">
        <w:rPr>
          <w:rFonts w:ascii="Times New Roman" w:hAnsi="Times New Roman" w:cs="Times New Roman"/>
          <w:sz w:val="24"/>
          <w:szCs w:val="24"/>
        </w:rPr>
        <w:t xml:space="preserve">24-й канал, «Синдром </w:t>
      </w:r>
      <w:proofErr w:type="spellStart"/>
      <w:r w:rsidRPr="00303C3D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303C3D">
        <w:rPr>
          <w:rFonts w:ascii="Times New Roman" w:hAnsi="Times New Roman" w:cs="Times New Roman"/>
          <w:sz w:val="24"/>
          <w:szCs w:val="24"/>
        </w:rPr>
        <w:t xml:space="preserve">: одичавшие дети – </w:t>
      </w:r>
      <w:proofErr w:type="gramStart"/>
      <w:r w:rsidRPr="00303C3D">
        <w:rPr>
          <w:rFonts w:ascii="Times New Roman" w:hAnsi="Times New Roman" w:cs="Times New Roman"/>
          <w:sz w:val="24"/>
          <w:szCs w:val="24"/>
        </w:rPr>
        <w:t>реальное</w:t>
      </w:r>
      <w:proofErr w:type="gramEnd"/>
      <w:r w:rsidRPr="00303C3D">
        <w:rPr>
          <w:rFonts w:ascii="Times New Roman" w:hAnsi="Times New Roman" w:cs="Times New Roman"/>
          <w:sz w:val="24"/>
          <w:szCs w:val="24"/>
        </w:rPr>
        <w:t xml:space="preserve"> и страшное рядом», </w:t>
      </w:r>
      <w:hyperlink r:id="rId11" w:history="1">
        <w:r w:rsidRPr="00303C3D">
          <w:rPr>
            <w:rStyle w:val="a3"/>
            <w:rFonts w:ascii="Times New Roman" w:hAnsi="Times New Roman" w:cs="Times New Roman"/>
            <w:color w:val="auto"/>
            <w:u w:val="none"/>
          </w:rPr>
          <w:t>https://24tv.ua/ru/sindrom_maugli_odichavshie_deti__realnoe_i_strashnoe_rjadom_n583321</w:t>
        </w:r>
      </w:hyperlink>
    </w:p>
    <w:p w:rsidR="00303C3D" w:rsidRPr="00303C3D" w:rsidRDefault="00303C3D" w:rsidP="00303C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3C3D">
        <w:rPr>
          <w:rFonts w:ascii="Times New Roman" w:hAnsi="Times New Roman" w:cs="Times New Roman"/>
          <w:sz w:val="24"/>
          <w:szCs w:val="24"/>
        </w:rPr>
        <w:t xml:space="preserve"> http://cpmss-irk.ru/attachments/article/24/Периодизация%20развития%20детей%20от%200%20до%203%20лет%20в%20пределах%20возрастной%20нормы.pdf</w:t>
      </w:r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303C3D">
        <w:rPr>
          <w:rFonts w:ascii="Times New Roman" w:hAnsi="Times New Roman" w:cs="Times New Roman"/>
          <w:sz w:val="24"/>
          <w:szCs w:val="24"/>
        </w:rPr>
        <w:t>Кулагина И.</w:t>
      </w:r>
      <w:proofErr w:type="gramStart"/>
      <w:r w:rsidRPr="00303C3D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303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C3D">
        <w:rPr>
          <w:rFonts w:ascii="Times New Roman" w:hAnsi="Times New Roman" w:cs="Times New Roman"/>
          <w:sz w:val="24"/>
          <w:szCs w:val="24"/>
        </w:rPr>
        <w:t>Колюцкий</w:t>
      </w:r>
      <w:proofErr w:type="spellEnd"/>
      <w:r w:rsidRPr="00303C3D">
        <w:rPr>
          <w:rFonts w:ascii="Times New Roman" w:hAnsi="Times New Roman" w:cs="Times New Roman"/>
          <w:sz w:val="24"/>
          <w:szCs w:val="24"/>
        </w:rPr>
        <w:t xml:space="preserve"> В.Н., учебное пособие «Возрастная психология», Москва, 2оо1 г, ООО»ТЦ Сфера», 464 стр.</w:t>
      </w:r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03C3D">
        <w:rPr>
          <w:rFonts w:ascii="Times New Roman" w:hAnsi="Times New Roman" w:cs="Times New Roman"/>
          <w:sz w:val="24"/>
          <w:szCs w:val="24"/>
        </w:rPr>
        <w:t>Г.В.Тарасова</w:t>
      </w:r>
      <w:proofErr w:type="spellEnd"/>
      <w:r w:rsidRPr="00303C3D">
        <w:rPr>
          <w:rFonts w:ascii="Times New Roman" w:hAnsi="Times New Roman" w:cs="Times New Roman"/>
          <w:sz w:val="24"/>
          <w:szCs w:val="24"/>
        </w:rPr>
        <w:t xml:space="preserve"> «Ребенок от года до трех», Москва, Медицина, 1985 г.</w:t>
      </w:r>
    </w:p>
    <w:p w:rsidR="00303C3D" w:rsidRPr="00303C3D" w:rsidRDefault="00303C3D" w:rsidP="00303C3D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303C3D">
        <w:rPr>
          <w:rFonts w:ascii="Times New Roman" w:hAnsi="Times New Roman" w:cs="Times New Roman"/>
          <w:sz w:val="24"/>
          <w:szCs w:val="24"/>
        </w:rPr>
        <w:t>Р.С.Немов</w:t>
      </w:r>
      <w:proofErr w:type="spellEnd"/>
      <w:r w:rsidRPr="00303C3D">
        <w:rPr>
          <w:rFonts w:ascii="Times New Roman" w:hAnsi="Times New Roman" w:cs="Times New Roman"/>
          <w:sz w:val="24"/>
          <w:szCs w:val="24"/>
        </w:rPr>
        <w:t xml:space="preserve"> «Психология», книга 2, Москва, </w:t>
      </w:r>
      <w:proofErr w:type="spellStart"/>
      <w:r w:rsidRPr="00303C3D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303C3D">
        <w:rPr>
          <w:rFonts w:ascii="Times New Roman" w:hAnsi="Times New Roman" w:cs="Times New Roman"/>
          <w:sz w:val="24"/>
          <w:szCs w:val="24"/>
        </w:rPr>
        <w:t>, 1998 г.</w:t>
      </w:r>
    </w:p>
    <w:p w:rsidR="007F27F6" w:rsidRPr="00303C3D" w:rsidRDefault="007F27F6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7F27F6" w:rsidRPr="00303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B6EB1"/>
    <w:multiLevelType w:val="hybridMultilevel"/>
    <w:tmpl w:val="71541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3D"/>
    <w:rsid w:val="00303C3D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3C3D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C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303C3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3C3D"/>
    <w:pPr>
      <w:spacing w:after="0" w:line="36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3C3D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C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303C3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3C3D"/>
    <w:pPr>
      <w:spacing w:after="0" w:line="36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os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zakon-ob-obrazovanii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c.wikireading.ru/2440" TargetMode="External"/><Relationship Id="rId11" Type="http://schemas.openxmlformats.org/officeDocument/2006/relationships/hyperlink" Target="https://24tv.ua/ru/sindrom_maugli_odichavshie_deti__realnoe_i_strashnoe_rjadom_n5833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ia.ru/20130910/96225737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p.ru/guide/dispanserizatsija-dete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1380</Characters>
  <Application>Microsoft Office Word</Application>
  <DocSecurity>0</DocSecurity>
  <Lines>21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2019-11-12T07:49:00Z</dcterms:created>
  <dcterms:modified xsi:type="dcterms:W3CDTF">2019-11-12T07:50:00Z</dcterms:modified>
</cp:coreProperties>
</file>